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4480" w14:textId="37A50B66" w:rsidR="004F71DA" w:rsidRDefault="00757E40">
      <w:r>
        <w:t xml:space="preserve">Liite </w:t>
      </w:r>
      <w:r w:rsidR="00982DC1">
        <w:t>1</w:t>
      </w:r>
      <w:r>
        <w:t>.</w:t>
      </w:r>
    </w:p>
    <w:p w14:paraId="5906982F" w14:textId="77777777" w:rsidR="00757E40" w:rsidRDefault="00757E40"/>
    <w:p w14:paraId="04429D51" w14:textId="0397A5EC" w:rsidR="00757E40" w:rsidRDefault="00757E40">
      <w:r>
        <w:t>Tornion nuorisoneuvosto</w:t>
      </w:r>
    </w:p>
    <w:p w14:paraId="7E0FB903" w14:textId="77777777" w:rsidR="00757E40" w:rsidRDefault="00757E40"/>
    <w:p w14:paraId="527DA134" w14:textId="77777777" w:rsidR="00757E40" w:rsidRDefault="00757E40" w:rsidP="00757E40">
      <w:pPr>
        <w:pStyle w:val="Eivli"/>
      </w:pPr>
      <w:r>
        <w:t>Tiedoksi:</w:t>
      </w:r>
    </w:p>
    <w:p w14:paraId="5DD77372" w14:textId="46D3AFEC" w:rsidR="00757E40" w:rsidRDefault="00982DC1" w:rsidP="00757E40">
      <w:pPr>
        <w:pStyle w:val="Eivli"/>
      </w:pPr>
      <w:r>
        <w:t>Kaupunginhallitukselle</w:t>
      </w:r>
    </w:p>
    <w:p w14:paraId="1A632DA0" w14:textId="7A499879" w:rsidR="00982DC1" w:rsidRDefault="00982DC1" w:rsidP="00757E40">
      <w:pPr>
        <w:pStyle w:val="Eivli"/>
      </w:pPr>
      <w:r>
        <w:t>Kaupunginvaltuustolle</w:t>
      </w:r>
    </w:p>
    <w:p w14:paraId="42C48A4C" w14:textId="7DB39D9C" w:rsidR="00757E40" w:rsidRDefault="00757E40" w:rsidP="00757E40">
      <w:pPr>
        <w:pStyle w:val="Eivli"/>
      </w:pPr>
      <w:r>
        <w:t>Elämänlaatulautakunnalle</w:t>
      </w:r>
    </w:p>
    <w:p w14:paraId="253EB795" w14:textId="77777777" w:rsidR="00757E40" w:rsidRDefault="00757E40" w:rsidP="00757E40">
      <w:pPr>
        <w:pStyle w:val="Eivli"/>
      </w:pPr>
    </w:p>
    <w:p w14:paraId="39246DDF" w14:textId="77777777" w:rsidR="00C71722" w:rsidRDefault="00757E40" w:rsidP="00757E40">
      <w:pPr>
        <w:pStyle w:val="Eivli"/>
      </w:pPr>
      <w:r>
        <w:t xml:space="preserve">Lausunto: </w:t>
      </w:r>
    </w:p>
    <w:p w14:paraId="40E3C797" w14:textId="00383A51" w:rsidR="00757E40" w:rsidRDefault="00757E40" w:rsidP="00C71722">
      <w:pPr>
        <w:pStyle w:val="Eivli"/>
      </w:pPr>
      <w:r>
        <w:t xml:space="preserve">Tornion nuorisoneuvosto </w:t>
      </w:r>
      <w:proofErr w:type="spellStart"/>
      <w:r w:rsidR="004333C4">
        <w:t>kehoittaa</w:t>
      </w:r>
      <w:proofErr w:type="spellEnd"/>
      <w:r w:rsidR="004333C4">
        <w:t xml:space="preserve"> kaupunkia avaamaan neuvotteluyhteyden skeittihallin vuokraamista koskevista neuvotteluista elämystehdas </w:t>
      </w:r>
      <w:proofErr w:type="spellStart"/>
      <w:r w:rsidR="004333C4">
        <w:t>Lapparin</w:t>
      </w:r>
      <w:proofErr w:type="spellEnd"/>
      <w:r w:rsidR="004333C4">
        <w:t xml:space="preserve"> kanssa</w:t>
      </w:r>
      <w:r w:rsidR="00C71722">
        <w:t>.</w:t>
      </w:r>
    </w:p>
    <w:p w14:paraId="4C7FF5BB" w14:textId="77777777" w:rsidR="00F43069" w:rsidRDefault="00F43069" w:rsidP="00C71722">
      <w:pPr>
        <w:pStyle w:val="Eivli"/>
      </w:pPr>
    </w:p>
    <w:p w14:paraId="4DE6EAD6" w14:textId="62C21FDA" w:rsidR="003825A6" w:rsidRDefault="00724806" w:rsidP="003825A6">
      <w:pPr>
        <w:pStyle w:val="Eivli"/>
      </w:pPr>
      <w:r>
        <w:t>Tornion nuorisoneuvostoon on otettu yhteyttä Länsirajan rullalautailijat ry:n puolesta</w:t>
      </w:r>
      <w:r w:rsidR="00A46622">
        <w:t xml:space="preserve"> koskien </w:t>
      </w:r>
      <w:proofErr w:type="spellStart"/>
      <w:r w:rsidR="00A46622">
        <w:t>Lapparin</w:t>
      </w:r>
      <w:proofErr w:type="spellEnd"/>
      <w:r w:rsidR="00A46622">
        <w:t xml:space="preserve"> skeittihallin tulevaisuutta. Skeittiyhdistykseen ollaan oltu yhteydessä</w:t>
      </w:r>
      <w:r w:rsidR="00FB0D58">
        <w:t xml:space="preserve"> tiloja hallinoivan elämystehdas </w:t>
      </w:r>
      <w:proofErr w:type="spellStart"/>
      <w:r w:rsidR="00FB0D58">
        <w:t>Lapparin</w:t>
      </w:r>
      <w:proofErr w:type="spellEnd"/>
      <w:r w:rsidR="00FB0D58">
        <w:t xml:space="preserve"> pu</w:t>
      </w:r>
      <w:r w:rsidR="00D37447">
        <w:t>olelta ja ilmoitettu että tiloihin olisi tulossa uusi toimija, ja skeittihallin käyttö tultaisiin lopettamaan ja purkamaan</w:t>
      </w:r>
      <w:r w:rsidR="000E1259">
        <w:t xml:space="preserve"> lähitulevaisuudessa. Skeittiyhdistys on perustanut adressin, jossa toivotaan Torni</w:t>
      </w:r>
      <w:r w:rsidR="00D179FC">
        <w:t>on kaupungin aloittavan vuokraamisneuvottelut vuokran-antajan kanssa, jotta skeittihalli</w:t>
      </w:r>
      <w:r w:rsidR="002016DF">
        <w:t xml:space="preserve"> saataisiin pelastettua ja lajin harrastajien tulevaisuus Torniossa pelastettua</w:t>
      </w:r>
      <w:r w:rsidR="007641E4">
        <w:t xml:space="preserve">. Adressin kirjoitti vajaassa viikossa 1400 </w:t>
      </w:r>
      <w:r w:rsidR="00C651D8">
        <w:t>ihmistä.</w:t>
      </w:r>
    </w:p>
    <w:p w14:paraId="5E86E0B5" w14:textId="77777777" w:rsidR="003F6E6B" w:rsidRDefault="003F6E6B" w:rsidP="003825A6">
      <w:pPr>
        <w:pStyle w:val="Eivli"/>
      </w:pPr>
    </w:p>
    <w:p w14:paraId="79AADD4E" w14:textId="14AE3C58" w:rsidR="005E2A87" w:rsidRDefault="00A45F60" w:rsidP="003825A6">
      <w:pPr>
        <w:pStyle w:val="Eivli"/>
      </w:pPr>
      <w:proofErr w:type="spellStart"/>
      <w:r>
        <w:t>Lapparin</w:t>
      </w:r>
      <w:proofErr w:type="spellEnd"/>
      <w:r>
        <w:t xml:space="preserve"> skeittihallissa on skeittiyhdistyksen </w:t>
      </w:r>
      <w:r w:rsidR="006A2102">
        <w:t>antamien tietojen mukaan ollut käyttökertoja tämän vuoden puolella arviolta 1000 kertaa</w:t>
      </w:r>
      <w:r w:rsidR="00D76EE3">
        <w:t xml:space="preserve">. </w:t>
      </w:r>
      <w:r w:rsidR="002F2390">
        <w:t xml:space="preserve">Hallin käyttäjinä on toiminut skeittaajat, </w:t>
      </w:r>
      <w:proofErr w:type="spellStart"/>
      <w:r w:rsidR="002F2390">
        <w:t>sk</w:t>
      </w:r>
      <w:r w:rsidR="003E0692">
        <w:t>uuttajat</w:t>
      </w:r>
      <w:proofErr w:type="spellEnd"/>
      <w:r w:rsidR="003E0692">
        <w:t xml:space="preserve">, </w:t>
      </w:r>
      <w:proofErr w:type="spellStart"/>
      <w:r w:rsidR="003E0692">
        <w:t>bleidaajat</w:t>
      </w:r>
      <w:proofErr w:type="spellEnd"/>
      <w:r w:rsidR="003E0692">
        <w:t xml:space="preserve"> ja </w:t>
      </w:r>
      <w:proofErr w:type="spellStart"/>
      <w:r w:rsidR="003E0692">
        <w:t>bmx</w:t>
      </w:r>
      <w:proofErr w:type="spellEnd"/>
      <w:r w:rsidR="003E0692">
        <w:t>-temppupyöräilijät</w:t>
      </w:r>
      <w:r w:rsidR="00B22EB0">
        <w:t xml:space="preserve">, joten harrastuspaikka takaa laajan harrastajajoukon. </w:t>
      </w:r>
      <w:r w:rsidR="00D76EE3">
        <w:t>Käyttöasteeseen vaikuttaa alentavasti</w:t>
      </w:r>
      <w:r w:rsidR="00EB7F6B">
        <w:t xml:space="preserve"> se, että skeittiyhdistys on vuokrannut tilaa vain kahdelle päivälle viikossa</w:t>
      </w:r>
      <w:r w:rsidR="00D21D0D">
        <w:t xml:space="preserve"> rahapulan vuo</w:t>
      </w:r>
      <w:r w:rsidR="00413DE7">
        <w:t xml:space="preserve">ksi. Käyttöä olisi varmaan enemmänkin mikäli </w:t>
      </w:r>
      <w:r w:rsidR="00A120AC">
        <w:t>tilaa olisi vuokrattu kuukausivuokralla joka päivä.</w:t>
      </w:r>
      <w:r w:rsidR="00D20FA3">
        <w:t xml:space="preserve"> Skeittiyhdistyksen antamien tietojen perusteella tilan oikea</w:t>
      </w:r>
      <w:r w:rsidR="009D248E">
        <w:t xml:space="preserve"> vuokrapyyntö koko vuodelle pyörii siinä 20000 – 30000 euron välissä</w:t>
      </w:r>
      <w:r w:rsidR="00DF1372">
        <w:t>. Tällä hetkellä skeittiyhdistys on saanut Tornion kaupungilta tukea tilojen vuokraukseen 1500 euroa/vuosi.</w:t>
      </w:r>
      <w:r w:rsidR="009776B7">
        <w:t xml:space="preserve"> Tällä yhtälöllä vähävarai</w:t>
      </w:r>
      <w:r w:rsidR="00C91EAA">
        <w:t>sen yhdistyksen on mahdotonta vuokrata</w:t>
      </w:r>
      <w:r w:rsidR="005E2A87">
        <w:t xml:space="preserve"> hallia tulevaisuudessa.</w:t>
      </w:r>
    </w:p>
    <w:p w14:paraId="2D30AD61" w14:textId="77777777" w:rsidR="005E2A87" w:rsidRDefault="005E2A87" w:rsidP="003825A6">
      <w:pPr>
        <w:pStyle w:val="Eivli"/>
      </w:pPr>
    </w:p>
    <w:p w14:paraId="570F5DE9" w14:textId="4BD272AA" w:rsidR="003F6E6B" w:rsidRDefault="00F5507F" w:rsidP="003825A6">
      <w:pPr>
        <w:pStyle w:val="Eivli"/>
      </w:pPr>
      <w:r>
        <w:t>Tornion nuorisoneuvosto</w:t>
      </w:r>
      <w:r w:rsidR="00CA16C1">
        <w:t xml:space="preserve"> on huolissaan hupenevien harrastusmahdollisuuksien puolesta ja </w:t>
      </w:r>
      <w:r w:rsidR="005616DA">
        <w:t>tulevan lapsiystävällisen kunnan arviointikriteerien perusteella</w:t>
      </w:r>
      <w:r w:rsidR="004159EB">
        <w:t xml:space="preserve"> näemme, että kaupungin tulisi neuvotella elämystehdas </w:t>
      </w:r>
      <w:proofErr w:type="spellStart"/>
      <w:r w:rsidR="00654FD0">
        <w:t>L</w:t>
      </w:r>
      <w:r w:rsidR="004159EB">
        <w:t>apparin</w:t>
      </w:r>
      <w:proofErr w:type="spellEnd"/>
      <w:r w:rsidR="004159EB">
        <w:t xml:space="preserve"> kanssa mahdollisuudesta vuokrata hallia</w:t>
      </w:r>
      <w:r w:rsidR="00206712">
        <w:t xml:space="preserve">. </w:t>
      </w:r>
      <w:r w:rsidR="00D13F63">
        <w:t xml:space="preserve">Hallin hallinnointiin </w:t>
      </w:r>
      <w:proofErr w:type="spellStart"/>
      <w:r w:rsidR="00D13F63">
        <w:t>kannataisi</w:t>
      </w:r>
      <w:proofErr w:type="spellEnd"/>
      <w:r w:rsidR="00D13F63">
        <w:t xml:space="preserve"> miettiä kaupungin ja skeittiyhdistyksen yhteistä mallia tulevaisuudessa</w:t>
      </w:r>
      <w:r w:rsidR="00742026">
        <w:t xml:space="preserve">. Kysehän on </w:t>
      </w:r>
      <w:r w:rsidR="0043266A">
        <w:t xml:space="preserve">nuoria </w:t>
      </w:r>
      <w:r w:rsidR="00742026">
        <w:t xml:space="preserve">osallistavasta ja yhteisöön nojautuvasta </w:t>
      </w:r>
      <w:r w:rsidR="0043266A">
        <w:t>hallinnointi</w:t>
      </w:r>
      <w:r w:rsidR="00742026">
        <w:t>politiikasta</w:t>
      </w:r>
      <w:r w:rsidR="0043266A">
        <w:t xml:space="preserve">, jota toivomme Tornion </w:t>
      </w:r>
      <w:r w:rsidR="00B96306">
        <w:t xml:space="preserve">kaupungin </w:t>
      </w:r>
      <w:r w:rsidR="0043266A">
        <w:t>tulevaisuudessa ajavan.</w:t>
      </w:r>
    </w:p>
    <w:p w14:paraId="63D8B719" w14:textId="77777777" w:rsidR="003825A6" w:rsidRDefault="003825A6" w:rsidP="003825A6">
      <w:pPr>
        <w:pStyle w:val="Eivli"/>
      </w:pPr>
    </w:p>
    <w:p w14:paraId="541875C2" w14:textId="627D0B5C" w:rsidR="003825A6" w:rsidRDefault="003825A6" w:rsidP="003825A6">
      <w:pPr>
        <w:pStyle w:val="Eivli"/>
      </w:pPr>
      <w:r>
        <w:t>Tornion nuorisoneuvoston puolesta,</w:t>
      </w:r>
    </w:p>
    <w:p w14:paraId="43AFC596" w14:textId="77777777" w:rsidR="003825A6" w:rsidRDefault="003825A6" w:rsidP="003825A6">
      <w:pPr>
        <w:pStyle w:val="Eivli"/>
      </w:pPr>
    </w:p>
    <w:p w14:paraId="1BD96889" w14:textId="77777777" w:rsidR="003825A6" w:rsidRDefault="003825A6" w:rsidP="003825A6">
      <w:pPr>
        <w:pStyle w:val="Eivli"/>
      </w:pPr>
    </w:p>
    <w:p w14:paraId="5BA1E25A" w14:textId="3ABAE762" w:rsidR="003825A6" w:rsidRDefault="003825A6" w:rsidP="003825A6">
      <w:pPr>
        <w:pStyle w:val="Eivli"/>
      </w:pPr>
      <w:r>
        <w:t>VERTTI LEPISTÖ</w:t>
      </w:r>
    </w:p>
    <w:p w14:paraId="798BA994" w14:textId="514A1FAC" w:rsidR="003825A6" w:rsidRDefault="003825A6" w:rsidP="003825A6">
      <w:pPr>
        <w:pStyle w:val="Eivli"/>
      </w:pPr>
      <w:r>
        <w:t>Tornion nuorisoneuvoston puheenjohtaja</w:t>
      </w:r>
    </w:p>
    <w:sectPr w:rsidR="003825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40"/>
    <w:rsid w:val="000E1259"/>
    <w:rsid w:val="001F1C27"/>
    <w:rsid w:val="002016DF"/>
    <w:rsid w:val="00206712"/>
    <w:rsid w:val="002B0BAB"/>
    <w:rsid w:val="002F2390"/>
    <w:rsid w:val="002F6870"/>
    <w:rsid w:val="0036114E"/>
    <w:rsid w:val="003825A6"/>
    <w:rsid w:val="003B47FD"/>
    <w:rsid w:val="003E0692"/>
    <w:rsid w:val="003F5922"/>
    <w:rsid w:val="003F6E6B"/>
    <w:rsid w:val="00413DE7"/>
    <w:rsid w:val="004159EB"/>
    <w:rsid w:val="00431BEE"/>
    <w:rsid w:val="0043266A"/>
    <w:rsid w:val="004333C4"/>
    <w:rsid w:val="004F71DA"/>
    <w:rsid w:val="005616DA"/>
    <w:rsid w:val="005E2A87"/>
    <w:rsid w:val="005E65BE"/>
    <w:rsid w:val="00654FD0"/>
    <w:rsid w:val="006A2102"/>
    <w:rsid w:val="00714BC6"/>
    <w:rsid w:val="00724806"/>
    <w:rsid w:val="00742026"/>
    <w:rsid w:val="00757E40"/>
    <w:rsid w:val="007641E4"/>
    <w:rsid w:val="009776B7"/>
    <w:rsid w:val="00982DC1"/>
    <w:rsid w:val="009C548C"/>
    <w:rsid w:val="009D248E"/>
    <w:rsid w:val="00A120AC"/>
    <w:rsid w:val="00A45F60"/>
    <w:rsid w:val="00A46622"/>
    <w:rsid w:val="00B22EB0"/>
    <w:rsid w:val="00B76920"/>
    <w:rsid w:val="00B96306"/>
    <w:rsid w:val="00C13AD7"/>
    <w:rsid w:val="00C651D8"/>
    <w:rsid w:val="00C71722"/>
    <w:rsid w:val="00C91EAA"/>
    <w:rsid w:val="00CA16C1"/>
    <w:rsid w:val="00CF5A0D"/>
    <w:rsid w:val="00D13F63"/>
    <w:rsid w:val="00D179FC"/>
    <w:rsid w:val="00D20FA3"/>
    <w:rsid w:val="00D21D0D"/>
    <w:rsid w:val="00D37447"/>
    <w:rsid w:val="00D56D6D"/>
    <w:rsid w:val="00D76EE3"/>
    <w:rsid w:val="00DF1372"/>
    <w:rsid w:val="00E85FBB"/>
    <w:rsid w:val="00EB7F6B"/>
    <w:rsid w:val="00F43069"/>
    <w:rsid w:val="00F5507F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751E"/>
  <w15:chartTrackingRefBased/>
  <w15:docId w15:val="{5641EE49-E0D1-48AE-AB1F-0CDF790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7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57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5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5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5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5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7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7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57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7E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57E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57E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57E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57E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57E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5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5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5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5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5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57E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57E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57E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57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57E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57E40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75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Jan-Mikael Hakomäki</dc:creator>
  <cp:keywords/>
  <dc:description/>
  <cp:lastModifiedBy>Jan-Mikael Hakomäki</cp:lastModifiedBy>
  <cp:revision>49</cp:revision>
  <dcterms:created xsi:type="dcterms:W3CDTF">2024-08-20T06:32:00Z</dcterms:created>
  <dcterms:modified xsi:type="dcterms:W3CDTF">2024-08-20T12:58:00Z</dcterms:modified>
</cp:coreProperties>
</file>